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kt" w:cs="Akt" w:eastAsia="Akt" w:hAnsi="Akt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MODULO CANDIDATURA - RICONOSCIMENTI ECCELLENZA openBIM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2859"/>
        <w:gridCol w:w="6765"/>
        <w:tblGridChange w:id="0">
          <w:tblGrid>
            <w:gridCol w:w="2859"/>
            <w:gridCol w:w="676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DATI CANDIDATO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e Cognome o Ragione Sociale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br w:type="textWrapping"/>
              <w:t xml:space="preserve">     </w:t>
              <w:br w:type="textWrapping"/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.515625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Categoria: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Stazioni Appaltanti ed Enti Regolatori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Ingegneria e Architettura                 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Innovazione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TIPOLOGIA</w:t>
            </w:r>
          </w:p>
        </w:tc>
      </w:tr>
      <w:tr>
        <w:trPr>
          <w:cantSplit w:val="0"/>
          <w:trHeight w:val="2124.84375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Tipologia: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Management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Progettazione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Costruzione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Uso e Manutenzione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Dati di Prodotto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Sviluppo Software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Ricerca e Tesi di Laurea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Altro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TITOLO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Titolo del progetto presentato: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INFORMAZIONI DI CONTATTO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Si prega di fornire i seguenti dati che la Direzione del Premio potrà contattare per eventuali chiarimenti o richieste di informazioni aggiuntive.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Nome: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Titolo Professionale: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Telefono Ufficio: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Telefono Cellulare: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Indirizzo Email: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     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ALTRE INFORMAZIONI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Confermo di avere allegato alla mail di candidatura: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Presentazione in formato .pptx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 [obbligatorio]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Eventuali ulteriori materiali (video, immagini, documenti)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[opzionale]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Disponibilità a presentare il progetto durante la 10° Conferenza Nazionale del 17/04/2027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Sì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No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Premi già ricevuti per il medesimo progetto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Confermo di aver preso visione del regolamento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Sì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[obbligatorio]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0f4761" w:val="clear"/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DESCRIZIONE SINTETICA DEL PROGETTO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i w:val="1"/>
                <w:i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0"/>
                <w:szCs w:val="20"/>
                <w:rtl w:val="0"/>
              </w:rPr>
              <w:t xml:space="preserve">(massimo 1.000 caratteri)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6"/>
                <w:szCs w:val="16"/>
                <w:rtl w:val="0"/>
              </w:rPr>
              <w:t xml:space="preserve">Evidenzia gli aspetti legati a innovazione, sostenibilità, misurabilità e scalabilità, uso degli standard openBIM, allineamento e coerenza con obiettivi strategici dell’Associazione, chiarezza e qualità dei materiali.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5" w:hRule="atLeast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0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7.99999999999983" w:tblpY="3.4316406249990905"/>
        <w:tblW w:w="9600.0" w:type="dxa"/>
        <w:jc w:val="left"/>
        <w:tblInd w:w="183.0" w:type="dxa"/>
        <w:tblLayout w:type="fixed"/>
        <w:tblLook w:val="0400"/>
      </w:tblPr>
      <w:tblGrid>
        <w:gridCol w:w="1620"/>
        <w:gridCol w:w="3405"/>
        <w:gridCol w:w="285"/>
        <w:gridCol w:w="1560"/>
        <w:gridCol w:w="2730"/>
        <w:tblGridChange w:id="0">
          <w:tblGrid>
            <w:gridCol w:w="1620"/>
            <w:gridCol w:w="3405"/>
            <w:gridCol w:w="285"/>
            <w:gridCol w:w="1560"/>
            <w:gridCol w:w="273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f4761" w:val="clear"/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LIBERATORIA 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 la firma e la restituzione del presente modulo di consenso e liberatoria ("Modulo"), il sottoscritto, in qualità di titolare dei diritti, concede irrevocabilmente a IBIMI buildingSMART Italia (“Organizzatore”)  un diritto non esclusivo di utilizzare, come specificato nel Modulo, le immagini e le rappresentazioni visive del titolare dei diritti, nonché elementi quali storie, video, diapositive, opere d’arte, indirizzi e-mail, numeri di telefono, nomi, loghi, citazioni, descrizioni di prodotti, e i nomi e le sembianze dei dipendenti del titolare dei diritti, se applicabile, per la partecipazione al Concorso in oggetto.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 presente autorizzazione si intende concessa senza limitazione temporale o geografica, e comprende la possibilità per gli Organizzatori di utilizzare tali materiali in qualsiasi modalità e formato conosciuto o che possa essere sviluppato in futuro (es. sito web, social media, brochure, pubblicazioni, eventi pubblici, slideshow ecc.), sempre in contesti finalizzati alla promozione e comunicazione del concorso e dei progetti candidati.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 la sottoscrizione della presente liberatoria, rinuncio irrevocabilmente a qualsiasi compenso economico, diritto di autore, royalty o altro tipo di corrispettivo economico per l’utilizzo dei materiali sopra indicati da parte dell’Organizzatore.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Dichiaro inoltre di essere il titolare dei diritti sui materiali forniti, garantendo che il loro utilizzo non violi diritti di terzi. Mi impegno a tenere indenne l’Organizzatore da eventuali pretese avanzate da terzi in relazione all’uso dei materiali forniti.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f4761" w:val="clear"/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PRIVACY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5"/>
            <w:tcBorders>
              <w:top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☐ Confermo di aver preso visione dell'Informativa sulla Privacy presente all'indirizzo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sz w:val="16"/>
                  <w:szCs w:val="16"/>
                  <w:u w:val="single"/>
                  <w:rtl w:val="0"/>
                </w:rPr>
                <w:t xml:space="preserve">Privacy Policy</w:t>
              </w:r>
            </w:hyperlink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di ibimi.it e acconsento al trattamento dei miei dati personali ai sensi del Regolamento UE 2016/679 (GDPR) e del D.Lgs. n. 196/2003 e successive modifiche (D.Lgs. n. 101/2018).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br w:type="textWrapping"/>
              <w:br w:type="textWrapping"/>
              <w:t xml:space="preserve">I partecipanti autorizzano l’Organizzatore, gratuitamente e in via definitiva, a condividere con il  Consiglio Nazionale la documentazione presentata.</w:t>
            </w:r>
          </w:p>
        </w:tc>
      </w:tr>
    </w:tbl>
    <w:p w:rsidR="00000000" w:rsidDel="00000000" w:rsidP="00000000" w:rsidRDefault="00000000" w:rsidRPr="00000000" w14:paraId="0000006C">
      <w:pPr>
        <w:widowControl w:val="0"/>
        <w:spacing w:after="0" w:line="240" w:lineRule="auto"/>
        <w:rPr>
          <w:rFonts w:ascii="Arial" w:cs="Arial" w:eastAsia="Arial" w:hAnsi="Arial"/>
          <w:sz w:val="17"/>
          <w:szCs w:val="17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                           </w:t>
      </w: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t xml:space="preserve">                                                                            </w:t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Data ____/_____/______</w:t>
        <w:tab/>
        <w:tab/>
        <w:tab/>
        <w:tab/>
        <w:t xml:space="preserve"> Firma_______________________________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Il presente modulo debitamente compilato in tutte le sue parti, unitamente alla presentazione in .pptx ed eventuale materiale aggiuntivo, dovrà essere inviato entro e non oltre il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31 dicembre 2026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all’indirizzo e-mail: </w:t>
      </w:r>
      <w:hyperlink r:id="rId8">
        <w:r w:rsidDel="00000000" w:rsidR="00000000" w:rsidRPr="00000000">
          <w:rPr>
            <w:rFonts w:ascii="Arial" w:cs="Arial" w:eastAsia="Arial" w:hAnsi="Arial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comunicazione@ibimi.it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284" w:top="567" w:left="1077" w:right="132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Akt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sz w:val="24"/>
        <w:szCs w:val="24"/>
      </w:rPr>
      <w:drawing>
        <wp:inline distB="114300" distT="114300" distL="114300" distR="114300">
          <wp:extent cx="4113801" cy="68802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13801" cy="68802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ubenda.com/privacy-policy/32369483" TargetMode="External"/><Relationship Id="rId8" Type="http://schemas.openxmlformats.org/officeDocument/2006/relationships/hyperlink" Target="mailto:comunicazione@ibimi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kt-regular.ttf"/><Relationship Id="rId4" Type="http://schemas.openxmlformats.org/officeDocument/2006/relationships/font" Target="fonts/Ak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grIEreJ9nh6JTH5qciiA2fTxQ==">CgMxLjA4AHIhMVA3aVpuY25uVHE5UEF6NGU1V0ViOF82SnpPc1phcmlP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